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15C38" w14:textId="0BF8FA0A" w:rsidR="00FD45BB" w:rsidRPr="004C5EE2" w:rsidRDefault="00000000" w:rsidP="004C5EE2">
      <w:pPr>
        <w:jc w:val="center"/>
        <w:rPr>
          <w:b/>
          <w:bCs/>
          <w:sz w:val="32"/>
          <w:szCs w:val="32"/>
        </w:rPr>
      </w:pPr>
      <w:r>
        <w:rPr>
          <w:b/>
          <w:bCs/>
          <w:noProof/>
          <w:sz w:val="32"/>
          <w:szCs w:val="32"/>
        </w:rPr>
        <w:object w:dxaOrig="1440" w:dyaOrig="1440" w14:anchorId="5A9FE0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35pt;margin-top:-50.6pt;width:134.3pt;height:81.8pt;z-index:251658240;mso-wrap-style:tight;mso-position-horizontal-relative:text;mso-position-vertical-relative:text" fillcolor="window">
            <v:imagedata r:id="rId5" o:title=""/>
          </v:shape>
          <o:OLEObject Type="Embed" ProgID="Word.Picture.8" ShapeID="_x0000_s1026" DrawAspect="Content" ObjectID="_1735036638" r:id="rId6"/>
        </w:object>
      </w:r>
      <w:r w:rsidR="004C5EE2" w:rsidRPr="004C5EE2">
        <w:rPr>
          <w:b/>
          <w:bCs/>
          <w:sz w:val="32"/>
          <w:szCs w:val="32"/>
        </w:rPr>
        <w:t>Veckobrev Rosa gruppen vecka 3</w:t>
      </w:r>
    </w:p>
    <w:p w14:paraId="3031286A" w14:textId="68E83BF4" w:rsidR="004C5EE2" w:rsidRPr="00C924F3" w:rsidRDefault="004C5EE2">
      <w:pPr>
        <w:rPr>
          <w:b/>
          <w:bCs/>
          <w:i/>
          <w:iCs/>
        </w:rPr>
      </w:pPr>
    </w:p>
    <w:p w14:paraId="3050EA7D" w14:textId="50041DF4" w:rsidR="004C5EE2" w:rsidRPr="00C924F3" w:rsidRDefault="00552BF8">
      <w:pPr>
        <w:rPr>
          <w:b/>
          <w:bCs/>
          <w:i/>
          <w:iCs/>
        </w:rPr>
      </w:pPr>
      <w:r w:rsidRPr="00C924F3">
        <w:rPr>
          <w:b/>
          <w:bCs/>
          <w:i/>
          <w:iCs/>
        </w:rPr>
        <w:tab/>
        <w:t xml:space="preserve">       </w:t>
      </w:r>
      <w:r w:rsidR="00C924F3" w:rsidRPr="00C924F3">
        <w:rPr>
          <w:b/>
          <w:bCs/>
          <w:i/>
          <w:iCs/>
        </w:rPr>
        <w:t>Måndag</w:t>
      </w:r>
      <w:r w:rsidR="00C924F3" w:rsidRPr="00C924F3">
        <w:rPr>
          <w:b/>
          <w:bCs/>
          <w:i/>
          <w:iCs/>
        </w:rPr>
        <w:tab/>
        <w:t xml:space="preserve">           Tisdag</w:t>
      </w:r>
      <w:r w:rsidR="00C924F3" w:rsidRPr="00C924F3">
        <w:rPr>
          <w:b/>
          <w:bCs/>
          <w:i/>
          <w:iCs/>
        </w:rPr>
        <w:tab/>
        <w:t xml:space="preserve">               Onsdag                 Torsdag               Fredag</w:t>
      </w:r>
    </w:p>
    <w:tbl>
      <w:tblPr>
        <w:tblStyle w:val="Tabellrutnt"/>
        <w:tblW w:w="0" w:type="auto"/>
        <w:tblLook w:val="04A0" w:firstRow="1" w:lastRow="0" w:firstColumn="1" w:lastColumn="0" w:noHBand="0" w:noVBand="1"/>
      </w:tblPr>
      <w:tblGrid>
        <w:gridCol w:w="1510"/>
        <w:gridCol w:w="1510"/>
        <w:gridCol w:w="1510"/>
        <w:gridCol w:w="1510"/>
        <w:gridCol w:w="1511"/>
        <w:gridCol w:w="1511"/>
      </w:tblGrid>
      <w:tr w:rsidR="00552BF8" w14:paraId="2772C3F5" w14:textId="77777777" w:rsidTr="00552BF8">
        <w:tc>
          <w:tcPr>
            <w:tcW w:w="1510" w:type="dxa"/>
          </w:tcPr>
          <w:p w14:paraId="5E96BB43" w14:textId="77777777" w:rsidR="00552BF8" w:rsidRDefault="00552BF8">
            <w:r>
              <w:t>8.00 – 9.40</w:t>
            </w:r>
          </w:p>
          <w:p w14:paraId="42BB1CA6" w14:textId="79AF8BE5" w:rsidR="00C924F3" w:rsidRDefault="00C924F3"/>
        </w:tc>
        <w:tc>
          <w:tcPr>
            <w:tcW w:w="1510" w:type="dxa"/>
          </w:tcPr>
          <w:p w14:paraId="7F08CD17" w14:textId="77777777" w:rsidR="00552BF8" w:rsidRPr="00C924F3" w:rsidRDefault="00552BF8">
            <w:pPr>
              <w:rPr>
                <w:b/>
                <w:bCs/>
              </w:rPr>
            </w:pPr>
            <w:r w:rsidRPr="00C924F3">
              <w:rPr>
                <w:b/>
                <w:bCs/>
              </w:rPr>
              <w:t>Sv</w:t>
            </w:r>
          </w:p>
          <w:p w14:paraId="1F46E3E6" w14:textId="7C8B1746" w:rsidR="00552BF8" w:rsidRPr="00C924F3" w:rsidRDefault="00552BF8">
            <w:pPr>
              <w:rPr>
                <w:b/>
                <w:bCs/>
              </w:rPr>
            </w:pPr>
          </w:p>
        </w:tc>
        <w:tc>
          <w:tcPr>
            <w:tcW w:w="1510" w:type="dxa"/>
          </w:tcPr>
          <w:p w14:paraId="7DA1AEFD" w14:textId="2DC67BAF" w:rsidR="00552BF8" w:rsidRPr="00C924F3" w:rsidRDefault="00552BF8">
            <w:pPr>
              <w:rPr>
                <w:b/>
                <w:bCs/>
              </w:rPr>
            </w:pPr>
            <w:r w:rsidRPr="00C924F3">
              <w:rPr>
                <w:b/>
                <w:bCs/>
              </w:rPr>
              <w:t>Sv</w:t>
            </w:r>
          </w:p>
        </w:tc>
        <w:tc>
          <w:tcPr>
            <w:tcW w:w="1510" w:type="dxa"/>
          </w:tcPr>
          <w:p w14:paraId="3EC32835" w14:textId="6F5CB199" w:rsidR="00552BF8" w:rsidRPr="00C924F3" w:rsidRDefault="00552BF8">
            <w:pPr>
              <w:rPr>
                <w:b/>
                <w:bCs/>
              </w:rPr>
            </w:pPr>
            <w:r w:rsidRPr="00C924F3">
              <w:rPr>
                <w:b/>
                <w:bCs/>
              </w:rPr>
              <w:t>Ma</w:t>
            </w:r>
          </w:p>
        </w:tc>
        <w:tc>
          <w:tcPr>
            <w:tcW w:w="1511" w:type="dxa"/>
          </w:tcPr>
          <w:p w14:paraId="5FEA3C50" w14:textId="156F133B" w:rsidR="00552BF8" w:rsidRPr="00C924F3" w:rsidRDefault="00552BF8">
            <w:pPr>
              <w:rPr>
                <w:b/>
                <w:bCs/>
              </w:rPr>
            </w:pPr>
            <w:r w:rsidRPr="00C924F3">
              <w:rPr>
                <w:b/>
                <w:bCs/>
              </w:rPr>
              <w:t>Tema</w:t>
            </w:r>
          </w:p>
        </w:tc>
        <w:tc>
          <w:tcPr>
            <w:tcW w:w="1511" w:type="dxa"/>
          </w:tcPr>
          <w:p w14:paraId="3818B8B5" w14:textId="156211C1" w:rsidR="00552BF8" w:rsidRPr="00C924F3" w:rsidRDefault="00CB3ED2">
            <w:pPr>
              <w:rPr>
                <w:b/>
                <w:bCs/>
              </w:rPr>
            </w:pPr>
            <w:r>
              <w:rPr>
                <w:b/>
                <w:bCs/>
              </w:rPr>
              <w:t>Ma</w:t>
            </w:r>
          </w:p>
        </w:tc>
      </w:tr>
      <w:tr w:rsidR="00552BF8" w14:paraId="52852E3D" w14:textId="77777777" w:rsidTr="00552BF8">
        <w:tc>
          <w:tcPr>
            <w:tcW w:w="1510" w:type="dxa"/>
          </w:tcPr>
          <w:p w14:paraId="75B368B2" w14:textId="77777777" w:rsidR="00552BF8" w:rsidRPr="00C924F3" w:rsidRDefault="00552BF8" w:rsidP="00552BF8">
            <w:pPr>
              <w:rPr>
                <w:color w:val="FF0000"/>
              </w:rPr>
            </w:pPr>
            <w:r w:rsidRPr="00C924F3">
              <w:rPr>
                <w:color w:val="FF0000"/>
              </w:rPr>
              <w:t>9.40 – 10.00</w:t>
            </w:r>
          </w:p>
          <w:p w14:paraId="78D45D6D" w14:textId="2210B318" w:rsidR="00C924F3" w:rsidRDefault="00C924F3" w:rsidP="00552BF8"/>
        </w:tc>
        <w:tc>
          <w:tcPr>
            <w:tcW w:w="1510" w:type="dxa"/>
          </w:tcPr>
          <w:p w14:paraId="06110D1F" w14:textId="6FC78439" w:rsidR="00552BF8" w:rsidRPr="00C924F3" w:rsidRDefault="00552BF8">
            <w:pPr>
              <w:rPr>
                <w:color w:val="FF0000"/>
              </w:rPr>
            </w:pPr>
            <w:r w:rsidRPr="00C924F3">
              <w:rPr>
                <w:color w:val="FF0000"/>
              </w:rPr>
              <w:t>Rast</w:t>
            </w:r>
          </w:p>
        </w:tc>
        <w:tc>
          <w:tcPr>
            <w:tcW w:w="1510" w:type="dxa"/>
          </w:tcPr>
          <w:p w14:paraId="57310EBD" w14:textId="604A6E58" w:rsidR="00552BF8" w:rsidRPr="00C924F3" w:rsidRDefault="00552BF8">
            <w:pPr>
              <w:rPr>
                <w:color w:val="FF0000"/>
              </w:rPr>
            </w:pPr>
            <w:r w:rsidRPr="00C924F3">
              <w:rPr>
                <w:color w:val="FF0000"/>
              </w:rPr>
              <w:t>Rast</w:t>
            </w:r>
          </w:p>
        </w:tc>
        <w:tc>
          <w:tcPr>
            <w:tcW w:w="1510" w:type="dxa"/>
          </w:tcPr>
          <w:p w14:paraId="100F5682" w14:textId="4E70F209" w:rsidR="00552BF8" w:rsidRPr="00C924F3" w:rsidRDefault="00552BF8">
            <w:pPr>
              <w:rPr>
                <w:color w:val="FF0000"/>
              </w:rPr>
            </w:pPr>
            <w:r w:rsidRPr="00C924F3">
              <w:rPr>
                <w:color w:val="FF0000"/>
              </w:rPr>
              <w:t>Rast</w:t>
            </w:r>
          </w:p>
        </w:tc>
        <w:tc>
          <w:tcPr>
            <w:tcW w:w="1511" w:type="dxa"/>
          </w:tcPr>
          <w:p w14:paraId="377677A5" w14:textId="22BF1C36" w:rsidR="00552BF8" w:rsidRPr="00C924F3" w:rsidRDefault="00552BF8">
            <w:pPr>
              <w:rPr>
                <w:color w:val="FF0000"/>
              </w:rPr>
            </w:pPr>
            <w:r w:rsidRPr="00C924F3">
              <w:rPr>
                <w:color w:val="FF0000"/>
              </w:rPr>
              <w:t>Rast</w:t>
            </w:r>
          </w:p>
        </w:tc>
        <w:tc>
          <w:tcPr>
            <w:tcW w:w="1511" w:type="dxa"/>
          </w:tcPr>
          <w:p w14:paraId="56D8B42E" w14:textId="746F97FD" w:rsidR="00552BF8" w:rsidRPr="00C924F3" w:rsidRDefault="00552BF8">
            <w:pPr>
              <w:rPr>
                <w:color w:val="FF0000"/>
              </w:rPr>
            </w:pPr>
            <w:r w:rsidRPr="00C924F3">
              <w:rPr>
                <w:color w:val="FF0000"/>
              </w:rPr>
              <w:t>Rast</w:t>
            </w:r>
          </w:p>
        </w:tc>
      </w:tr>
      <w:tr w:rsidR="00552BF8" w14:paraId="4D92E60D" w14:textId="77777777" w:rsidTr="00552BF8">
        <w:tc>
          <w:tcPr>
            <w:tcW w:w="1510" w:type="dxa"/>
          </w:tcPr>
          <w:p w14:paraId="5A4BB8B8" w14:textId="3C3A879D" w:rsidR="00552BF8" w:rsidRDefault="00552BF8">
            <w:r>
              <w:t>10.00 – 11.00</w:t>
            </w:r>
          </w:p>
        </w:tc>
        <w:tc>
          <w:tcPr>
            <w:tcW w:w="1510" w:type="dxa"/>
          </w:tcPr>
          <w:p w14:paraId="18343552" w14:textId="77777777" w:rsidR="00552BF8" w:rsidRPr="00C924F3" w:rsidRDefault="00552BF8">
            <w:pPr>
              <w:rPr>
                <w:b/>
                <w:bCs/>
              </w:rPr>
            </w:pPr>
            <w:r w:rsidRPr="00C924F3">
              <w:rPr>
                <w:b/>
                <w:bCs/>
              </w:rPr>
              <w:t>So/Eng</w:t>
            </w:r>
          </w:p>
          <w:p w14:paraId="25FA4D87" w14:textId="009CBE11" w:rsidR="00552BF8" w:rsidRPr="00C924F3" w:rsidRDefault="00552BF8">
            <w:pPr>
              <w:rPr>
                <w:b/>
                <w:bCs/>
              </w:rPr>
            </w:pPr>
          </w:p>
        </w:tc>
        <w:tc>
          <w:tcPr>
            <w:tcW w:w="1510" w:type="dxa"/>
          </w:tcPr>
          <w:p w14:paraId="0E7CEFFD" w14:textId="060E6485" w:rsidR="00552BF8" w:rsidRPr="00C924F3" w:rsidRDefault="00552BF8">
            <w:pPr>
              <w:rPr>
                <w:b/>
                <w:bCs/>
              </w:rPr>
            </w:pPr>
            <w:r w:rsidRPr="00C924F3">
              <w:rPr>
                <w:b/>
                <w:bCs/>
              </w:rPr>
              <w:t>Sv</w:t>
            </w:r>
          </w:p>
        </w:tc>
        <w:tc>
          <w:tcPr>
            <w:tcW w:w="1510" w:type="dxa"/>
          </w:tcPr>
          <w:p w14:paraId="6A0F7C5F" w14:textId="3F2260D5" w:rsidR="00552BF8" w:rsidRPr="00C924F3" w:rsidRDefault="00552BF8">
            <w:pPr>
              <w:rPr>
                <w:b/>
                <w:bCs/>
              </w:rPr>
            </w:pPr>
            <w:r w:rsidRPr="00C924F3">
              <w:rPr>
                <w:b/>
                <w:bCs/>
              </w:rPr>
              <w:t>Idrott</w:t>
            </w:r>
          </w:p>
        </w:tc>
        <w:tc>
          <w:tcPr>
            <w:tcW w:w="1511" w:type="dxa"/>
          </w:tcPr>
          <w:p w14:paraId="6F2342F1" w14:textId="3C503C1C" w:rsidR="00552BF8" w:rsidRPr="00C924F3" w:rsidRDefault="00552BF8">
            <w:pPr>
              <w:rPr>
                <w:b/>
                <w:bCs/>
              </w:rPr>
            </w:pPr>
            <w:r w:rsidRPr="00C924F3">
              <w:rPr>
                <w:b/>
                <w:bCs/>
              </w:rPr>
              <w:t>Tema</w:t>
            </w:r>
          </w:p>
        </w:tc>
        <w:tc>
          <w:tcPr>
            <w:tcW w:w="1511" w:type="dxa"/>
          </w:tcPr>
          <w:p w14:paraId="36CC101C" w14:textId="07744778" w:rsidR="00552BF8" w:rsidRPr="00C924F3" w:rsidRDefault="00552BF8">
            <w:pPr>
              <w:rPr>
                <w:b/>
                <w:bCs/>
              </w:rPr>
            </w:pPr>
            <w:r w:rsidRPr="00C924F3">
              <w:rPr>
                <w:b/>
                <w:bCs/>
              </w:rPr>
              <w:t>Göra klart</w:t>
            </w:r>
          </w:p>
        </w:tc>
      </w:tr>
      <w:tr w:rsidR="00552BF8" w14:paraId="4F95AA59" w14:textId="77777777" w:rsidTr="00552BF8">
        <w:tc>
          <w:tcPr>
            <w:tcW w:w="1510" w:type="dxa"/>
          </w:tcPr>
          <w:p w14:paraId="17905F6F" w14:textId="04FACEDD" w:rsidR="00552BF8" w:rsidRDefault="00552BF8">
            <w:r w:rsidRPr="00C924F3">
              <w:rPr>
                <w:color w:val="FF0000"/>
              </w:rPr>
              <w:t>11.00 – 12.00</w:t>
            </w:r>
          </w:p>
        </w:tc>
        <w:tc>
          <w:tcPr>
            <w:tcW w:w="1510" w:type="dxa"/>
          </w:tcPr>
          <w:p w14:paraId="18A9EF95" w14:textId="73189C34" w:rsidR="00552BF8" w:rsidRPr="00C924F3" w:rsidRDefault="00552BF8">
            <w:pPr>
              <w:rPr>
                <w:color w:val="FF0000"/>
              </w:rPr>
            </w:pPr>
            <w:r w:rsidRPr="00C924F3">
              <w:rPr>
                <w:color w:val="FF0000"/>
              </w:rPr>
              <w:t>Lunch/Rast</w:t>
            </w:r>
          </w:p>
        </w:tc>
        <w:tc>
          <w:tcPr>
            <w:tcW w:w="1510" w:type="dxa"/>
          </w:tcPr>
          <w:p w14:paraId="1F5BDBEC" w14:textId="77777777" w:rsidR="00552BF8" w:rsidRPr="00C924F3" w:rsidRDefault="00552BF8">
            <w:pPr>
              <w:rPr>
                <w:color w:val="FF0000"/>
              </w:rPr>
            </w:pPr>
            <w:r w:rsidRPr="00C924F3">
              <w:rPr>
                <w:color w:val="FF0000"/>
              </w:rPr>
              <w:t>Lunch/Rast</w:t>
            </w:r>
          </w:p>
          <w:p w14:paraId="4A58DAD4" w14:textId="3A210223" w:rsidR="00C924F3" w:rsidRPr="00C924F3" w:rsidRDefault="00C924F3">
            <w:pPr>
              <w:rPr>
                <w:color w:val="FF0000"/>
              </w:rPr>
            </w:pPr>
          </w:p>
        </w:tc>
        <w:tc>
          <w:tcPr>
            <w:tcW w:w="1510" w:type="dxa"/>
          </w:tcPr>
          <w:p w14:paraId="4DCFDD98" w14:textId="15883608" w:rsidR="00552BF8" w:rsidRPr="00C924F3" w:rsidRDefault="00552BF8">
            <w:pPr>
              <w:rPr>
                <w:color w:val="FF0000"/>
              </w:rPr>
            </w:pPr>
            <w:r w:rsidRPr="00C924F3">
              <w:rPr>
                <w:color w:val="FF0000"/>
              </w:rPr>
              <w:t>Lunch/Rast</w:t>
            </w:r>
          </w:p>
        </w:tc>
        <w:tc>
          <w:tcPr>
            <w:tcW w:w="1511" w:type="dxa"/>
          </w:tcPr>
          <w:p w14:paraId="3A74DD3F" w14:textId="4ED5F59A" w:rsidR="00552BF8" w:rsidRPr="00C924F3" w:rsidRDefault="00552BF8">
            <w:pPr>
              <w:rPr>
                <w:color w:val="FF0000"/>
              </w:rPr>
            </w:pPr>
            <w:r w:rsidRPr="00C924F3">
              <w:rPr>
                <w:color w:val="FF0000"/>
              </w:rPr>
              <w:t>Lunch/Rast</w:t>
            </w:r>
          </w:p>
        </w:tc>
        <w:tc>
          <w:tcPr>
            <w:tcW w:w="1511" w:type="dxa"/>
          </w:tcPr>
          <w:p w14:paraId="3058893D" w14:textId="131F6D4A" w:rsidR="00552BF8" w:rsidRPr="00C924F3" w:rsidRDefault="00552BF8">
            <w:pPr>
              <w:rPr>
                <w:color w:val="FF0000"/>
              </w:rPr>
            </w:pPr>
            <w:r w:rsidRPr="00C924F3">
              <w:rPr>
                <w:color w:val="FF0000"/>
              </w:rPr>
              <w:t>Lunch/Rast</w:t>
            </w:r>
          </w:p>
        </w:tc>
      </w:tr>
      <w:tr w:rsidR="00552BF8" w14:paraId="2140F0B5" w14:textId="77777777" w:rsidTr="00552BF8">
        <w:tc>
          <w:tcPr>
            <w:tcW w:w="1510" w:type="dxa"/>
          </w:tcPr>
          <w:p w14:paraId="3BB4F338" w14:textId="76E6712C" w:rsidR="00552BF8" w:rsidRDefault="00552BF8">
            <w:r>
              <w:t>12.00 – 13.00</w:t>
            </w:r>
          </w:p>
        </w:tc>
        <w:tc>
          <w:tcPr>
            <w:tcW w:w="1510" w:type="dxa"/>
          </w:tcPr>
          <w:p w14:paraId="2B9CD1A8" w14:textId="77777777" w:rsidR="00552BF8" w:rsidRDefault="00552BF8">
            <w:pPr>
              <w:rPr>
                <w:b/>
                <w:bCs/>
              </w:rPr>
            </w:pPr>
            <w:r w:rsidRPr="00C924F3">
              <w:rPr>
                <w:b/>
                <w:bCs/>
              </w:rPr>
              <w:t>Elevens val</w:t>
            </w:r>
            <w:r w:rsidR="00C924F3">
              <w:rPr>
                <w:b/>
                <w:bCs/>
              </w:rPr>
              <w:t xml:space="preserve"> m</w:t>
            </w:r>
          </w:p>
          <w:p w14:paraId="27E391D9" w14:textId="01E7DA9C" w:rsidR="00C924F3" w:rsidRPr="00C924F3" w:rsidRDefault="00C924F3">
            <w:pPr>
              <w:rPr>
                <w:b/>
                <w:bCs/>
              </w:rPr>
            </w:pPr>
            <w:r>
              <w:rPr>
                <w:b/>
                <w:bCs/>
              </w:rPr>
              <w:t>fadderklass</w:t>
            </w:r>
          </w:p>
        </w:tc>
        <w:tc>
          <w:tcPr>
            <w:tcW w:w="1510" w:type="dxa"/>
          </w:tcPr>
          <w:p w14:paraId="540D695A" w14:textId="77777777" w:rsidR="00C924F3" w:rsidRDefault="00552BF8">
            <w:pPr>
              <w:rPr>
                <w:b/>
                <w:bCs/>
              </w:rPr>
            </w:pPr>
            <w:r w:rsidRPr="00C924F3">
              <w:rPr>
                <w:b/>
                <w:bCs/>
              </w:rPr>
              <w:t>Ma/</w:t>
            </w:r>
          </w:p>
          <w:p w14:paraId="605EF7E3" w14:textId="48FE04DD" w:rsidR="00552BF8" w:rsidRPr="00C924F3" w:rsidRDefault="00552BF8">
            <w:pPr>
              <w:rPr>
                <w:b/>
                <w:bCs/>
              </w:rPr>
            </w:pPr>
            <w:r w:rsidRPr="00C924F3">
              <w:rPr>
                <w:b/>
                <w:bCs/>
              </w:rPr>
              <w:t>Media smart</w:t>
            </w:r>
          </w:p>
        </w:tc>
        <w:tc>
          <w:tcPr>
            <w:tcW w:w="1510" w:type="dxa"/>
          </w:tcPr>
          <w:p w14:paraId="3658B94D" w14:textId="080535E4" w:rsidR="00552BF8" w:rsidRPr="00C924F3" w:rsidRDefault="00552BF8">
            <w:pPr>
              <w:rPr>
                <w:b/>
                <w:bCs/>
              </w:rPr>
            </w:pPr>
            <w:r w:rsidRPr="00C924F3">
              <w:rPr>
                <w:b/>
                <w:bCs/>
              </w:rPr>
              <w:t>Ma/Sv</w:t>
            </w:r>
          </w:p>
        </w:tc>
        <w:tc>
          <w:tcPr>
            <w:tcW w:w="1511" w:type="dxa"/>
          </w:tcPr>
          <w:p w14:paraId="04C97FCA" w14:textId="34EEF096" w:rsidR="00552BF8" w:rsidRPr="00C924F3" w:rsidRDefault="00552BF8">
            <w:pPr>
              <w:rPr>
                <w:b/>
                <w:bCs/>
              </w:rPr>
            </w:pPr>
            <w:r w:rsidRPr="00C924F3">
              <w:rPr>
                <w:b/>
                <w:bCs/>
              </w:rPr>
              <w:t>Bild/Musik</w:t>
            </w:r>
          </w:p>
        </w:tc>
        <w:tc>
          <w:tcPr>
            <w:tcW w:w="1511" w:type="dxa"/>
          </w:tcPr>
          <w:p w14:paraId="4138206E" w14:textId="1B25A399" w:rsidR="00552BF8" w:rsidRPr="00C924F3" w:rsidRDefault="00552BF8">
            <w:pPr>
              <w:rPr>
                <w:b/>
                <w:bCs/>
              </w:rPr>
            </w:pPr>
            <w:r w:rsidRPr="00C924F3">
              <w:rPr>
                <w:b/>
                <w:bCs/>
              </w:rPr>
              <w:t>Göra klart</w:t>
            </w:r>
          </w:p>
        </w:tc>
      </w:tr>
      <w:tr w:rsidR="00552BF8" w14:paraId="0AAE999B" w14:textId="77777777" w:rsidTr="00552BF8">
        <w:tc>
          <w:tcPr>
            <w:tcW w:w="1510" w:type="dxa"/>
          </w:tcPr>
          <w:p w14:paraId="535F13F0" w14:textId="14A62452" w:rsidR="00552BF8" w:rsidRDefault="00552BF8">
            <w:r>
              <w:t>13.00 – 14.00</w:t>
            </w:r>
          </w:p>
        </w:tc>
        <w:tc>
          <w:tcPr>
            <w:tcW w:w="1510" w:type="dxa"/>
          </w:tcPr>
          <w:p w14:paraId="018CC345" w14:textId="629EE2CF" w:rsidR="00552BF8" w:rsidRPr="00C924F3" w:rsidRDefault="00552BF8">
            <w:pPr>
              <w:rPr>
                <w:b/>
                <w:bCs/>
              </w:rPr>
            </w:pPr>
            <w:r w:rsidRPr="00C924F3">
              <w:rPr>
                <w:b/>
                <w:bCs/>
              </w:rPr>
              <w:t>So/Eng</w:t>
            </w:r>
          </w:p>
        </w:tc>
        <w:tc>
          <w:tcPr>
            <w:tcW w:w="1510" w:type="dxa"/>
          </w:tcPr>
          <w:p w14:paraId="18E4C40C" w14:textId="77777777" w:rsidR="00C924F3" w:rsidRDefault="00552BF8">
            <w:pPr>
              <w:rPr>
                <w:b/>
                <w:bCs/>
              </w:rPr>
            </w:pPr>
            <w:r w:rsidRPr="00C924F3">
              <w:rPr>
                <w:b/>
                <w:bCs/>
              </w:rPr>
              <w:t>Ma/</w:t>
            </w:r>
          </w:p>
          <w:p w14:paraId="102BE2D2" w14:textId="218F7E16" w:rsidR="00552BF8" w:rsidRPr="00C924F3" w:rsidRDefault="00552BF8">
            <w:pPr>
              <w:rPr>
                <w:b/>
                <w:bCs/>
              </w:rPr>
            </w:pPr>
            <w:r w:rsidRPr="00C924F3">
              <w:rPr>
                <w:b/>
                <w:bCs/>
              </w:rPr>
              <w:t>Media Smart</w:t>
            </w:r>
          </w:p>
        </w:tc>
        <w:tc>
          <w:tcPr>
            <w:tcW w:w="1510" w:type="dxa"/>
          </w:tcPr>
          <w:p w14:paraId="7EA940F8" w14:textId="3597435E" w:rsidR="00552BF8" w:rsidRPr="00C924F3" w:rsidRDefault="00552BF8">
            <w:pPr>
              <w:rPr>
                <w:b/>
                <w:bCs/>
              </w:rPr>
            </w:pPr>
            <w:r w:rsidRPr="00C924F3">
              <w:rPr>
                <w:b/>
                <w:bCs/>
              </w:rPr>
              <w:t>Ma/Sv</w:t>
            </w:r>
          </w:p>
        </w:tc>
        <w:tc>
          <w:tcPr>
            <w:tcW w:w="1511" w:type="dxa"/>
          </w:tcPr>
          <w:p w14:paraId="3E2E55A7" w14:textId="10115617" w:rsidR="00552BF8" w:rsidRPr="00C924F3" w:rsidRDefault="00552BF8">
            <w:pPr>
              <w:rPr>
                <w:b/>
                <w:bCs/>
              </w:rPr>
            </w:pPr>
            <w:r w:rsidRPr="00C924F3">
              <w:rPr>
                <w:b/>
                <w:bCs/>
              </w:rPr>
              <w:t>Bild/Musik</w:t>
            </w:r>
          </w:p>
        </w:tc>
        <w:tc>
          <w:tcPr>
            <w:tcW w:w="1511" w:type="dxa"/>
          </w:tcPr>
          <w:p w14:paraId="1298CAF3" w14:textId="02F809CD" w:rsidR="00552BF8" w:rsidRPr="00C924F3" w:rsidRDefault="00552BF8">
            <w:pPr>
              <w:rPr>
                <w:i/>
                <w:iCs/>
              </w:rPr>
            </w:pPr>
            <w:r w:rsidRPr="00C924F3">
              <w:rPr>
                <w:i/>
                <w:iCs/>
              </w:rPr>
              <w:t>Slutar 13.00</w:t>
            </w:r>
          </w:p>
        </w:tc>
      </w:tr>
    </w:tbl>
    <w:p w14:paraId="681402A0" w14:textId="03323823" w:rsidR="004C5EE2" w:rsidRPr="00CB3ED2" w:rsidRDefault="00CB3ED2">
      <w:pPr>
        <w:rPr>
          <w:i/>
          <w:iCs/>
          <w:sz w:val="20"/>
          <w:szCs w:val="20"/>
        </w:rPr>
      </w:pPr>
      <w:r>
        <w:tab/>
      </w:r>
      <w:r>
        <w:tab/>
      </w:r>
      <w:r w:rsidRPr="00CB3ED2">
        <w:rPr>
          <w:i/>
          <w:iCs/>
        </w:rPr>
        <w:t xml:space="preserve">         </w:t>
      </w:r>
      <w:r w:rsidRPr="00CB3ED2">
        <w:rPr>
          <w:i/>
          <w:iCs/>
          <w:sz w:val="20"/>
          <w:szCs w:val="20"/>
        </w:rPr>
        <w:t>14 – 15 läxhjälp</w:t>
      </w:r>
    </w:p>
    <w:p w14:paraId="78571506" w14:textId="77777777" w:rsidR="00CB3ED2" w:rsidRDefault="00CB3ED2">
      <w:pPr>
        <w:rPr>
          <w:b/>
          <w:bCs/>
          <w:sz w:val="24"/>
          <w:szCs w:val="24"/>
          <w:u w:val="single"/>
        </w:rPr>
      </w:pPr>
    </w:p>
    <w:p w14:paraId="4DE6BD8A" w14:textId="767B6ED0" w:rsidR="004C5EE2" w:rsidRPr="00372A26" w:rsidRDefault="004C5EE2">
      <w:pPr>
        <w:rPr>
          <w:b/>
          <w:bCs/>
          <w:sz w:val="24"/>
          <w:szCs w:val="24"/>
          <w:u w:val="single"/>
        </w:rPr>
      </w:pPr>
      <w:r w:rsidRPr="00372A26">
        <w:rPr>
          <w:b/>
          <w:bCs/>
          <w:sz w:val="24"/>
          <w:szCs w:val="24"/>
          <w:u w:val="single"/>
        </w:rPr>
        <w:t>Detta kommer vi att arbeta med under v 3:</w:t>
      </w:r>
    </w:p>
    <w:p w14:paraId="1A3134A6" w14:textId="7F8F47E4" w:rsidR="007772CC" w:rsidRDefault="004C5EE2">
      <w:pPr>
        <w:rPr>
          <w:sz w:val="24"/>
          <w:szCs w:val="24"/>
        </w:rPr>
      </w:pPr>
      <w:r w:rsidRPr="007772CC">
        <w:rPr>
          <w:b/>
          <w:bCs/>
          <w:sz w:val="24"/>
          <w:szCs w:val="24"/>
        </w:rPr>
        <w:t>Sv</w:t>
      </w:r>
      <w:r w:rsidRPr="00372A26">
        <w:rPr>
          <w:sz w:val="24"/>
          <w:szCs w:val="24"/>
        </w:rPr>
        <w:t xml:space="preserve"> – </w:t>
      </w:r>
      <w:r w:rsidR="007772CC">
        <w:rPr>
          <w:sz w:val="24"/>
          <w:szCs w:val="24"/>
        </w:rPr>
        <w:t>prima (läsförståelse</w:t>
      </w:r>
      <w:r w:rsidR="00C924F3">
        <w:rPr>
          <w:sz w:val="24"/>
          <w:szCs w:val="24"/>
        </w:rPr>
        <w:t xml:space="preserve"> - reklam</w:t>
      </w:r>
      <w:r w:rsidR="007772CC">
        <w:rPr>
          <w:sz w:val="24"/>
          <w:szCs w:val="24"/>
        </w:rPr>
        <w:t>), träna på att återberätta</w:t>
      </w:r>
      <w:r w:rsidR="00980F7B">
        <w:rPr>
          <w:sz w:val="24"/>
          <w:szCs w:val="24"/>
        </w:rPr>
        <w:t>, adjektiv</w:t>
      </w:r>
      <w:r w:rsidR="00372A26">
        <w:rPr>
          <w:sz w:val="24"/>
          <w:szCs w:val="24"/>
        </w:rPr>
        <w:t xml:space="preserve">        </w:t>
      </w:r>
    </w:p>
    <w:p w14:paraId="3A377B94" w14:textId="290E070D" w:rsidR="004C5EE2" w:rsidRPr="00372A26" w:rsidRDefault="004C5EE2">
      <w:pPr>
        <w:rPr>
          <w:sz w:val="24"/>
          <w:szCs w:val="24"/>
        </w:rPr>
      </w:pPr>
      <w:r w:rsidRPr="007772CC">
        <w:rPr>
          <w:b/>
          <w:bCs/>
          <w:sz w:val="24"/>
          <w:szCs w:val="24"/>
        </w:rPr>
        <w:t>Ma</w:t>
      </w:r>
      <w:r w:rsidRPr="00372A26">
        <w:rPr>
          <w:sz w:val="24"/>
          <w:szCs w:val="24"/>
        </w:rPr>
        <w:t xml:space="preserve"> – tidsskillnad och </w:t>
      </w:r>
      <w:r w:rsidR="007772CC">
        <w:rPr>
          <w:sz w:val="24"/>
          <w:szCs w:val="24"/>
        </w:rPr>
        <w:t>digitala klockan</w:t>
      </w:r>
    </w:p>
    <w:p w14:paraId="3C7ADBE3" w14:textId="14B0448C" w:rsidR="007772CC" w:rsidRDefault="004C5EE2">
      <w:pPr>
        <w:rPr>
          <w:sz w:val="24"/>
          <w:szCs w:val="24"/>
        </w:rPr>
      </w:pPr>
      <w:r w:rsidRPr="007772CC">
        <w:rPr>
          <w:b/>
          <w:bCs/>
          <w:sz w:val="24"/>
          <w:szCs w:val="24"/>
        </w:rPr>
        <w:t xml:space="preserve">Eng </w:t>
      </w:r>
      <w:r w:rsidRPr="00372A26">
        <w:rPr>
          <w:sz w:val="24"/>
          <w:szCs w:val="24"/>
        </w:rPr>
        <w:t xml:space="preserve">– </w:t>
      </w:r>
      <w:r w:rsidR="00980F7B">
        <w:rPr>
          <w:sz w:val="24"/>
          <w:szCs w:val="24"/>
        </w:rPr>
        <w:t>väder och kläder</w:t>
      </w:r>
      <w:r w:rsidR="00372A26">
        <w:rPr>
          <w:sz w:val="24"/>
          <w:szCs w:val="24"/>
        </w:rPr>
        <w:t xml:space="preserve">                       </w:t>
      </w:r>
    </w:p>
    <w:p w14:paraId="5DAFAA0B" w14:textId="3CDA8A91" w:rsidR="004C5EE2" w:rsidRPr="00372A26" w:rsidRDefault="00372A26">
      <w:pPr>
        <w:rPr>
          <w:sz w:val="24"/>
          <w:szCs w:val="24"/>
        </w:rPr>
      </w:pPr>
      <w:r w:rsidRPr="007772CC">
        <w:rPr>
          <w:b/>
          <w:bCs/>
          <w:sz w:val="24"/>
          <w:szCs w:val="24"/>
        </w:rPr>
        <w:t>Tema</w:t>
      </w:r>
      <w:r>
        <w:rPr>
          <w:sz w:val="24"/>
          <w:szCs w:val="24"/>
        </w:rPr>
        <w:t xml:space="preserve"> (so/no, ämnesövergripande)</w:t>
      </w:r>
      <w:r w:rsidR="004C5EE2" w:rsidRPr="00372A26">
        <w:rPr>
          <w:sz w:val="24"/>
          <w:szCs w:val="24"/>
        </w:rPr>
        <w:t xml:space="preserve"> – </w:t>
      </w:r>
      <w:r w:rsidR="00980F7B">
        <w:rPr>
          <w:sz w:val="24"/>
          <w:szCs w:val="24"/>
        </w:rPr>
        <w:t>Världsdelarna (Jag och världen)</w:t>
      </w:r>
    </w:p>
    <w:p w14:paraId="581C46CA" w14:textId="4489AF58" w:rsidR="004C5EE2" w:rsidRPr="00372A26" w:rsidRDefault="004C5EE2">
      <w:pPr>
        <w:rPr>
          <w:sz w:val="24"/>
          <w:szCs w:val="24"/>
        </w:rPr>
      </w:pPr>
      <w:r w:rsidRPr="007772CC">
        <w:rPr>
          <w:b/>
          <w:bCs/>
          <w:sz w:val="24"/>
          <w:szCs w:val="24"/>
        </w:rPr>
        <w:t>Idrott</w:t>
      </w:r>
      <w:r w:rsidRPr="00372A26">
        <w:rPr>
          <w:sz w:val="24"/>
          <w:szCs w:val="24"/>
        </w:rPr>
        <w:t xml:space="preserve"> – vi har idrott på onsdag i stället för måndag. </w:t>
      </w:r>
    </w:p>
    <w:p w14:paraId="5890EA4C" w14:textId="00522570" w:rsidR="004C5EE2" w:rsidRDefault="004C5EE2">
      <w:pPr>
        <w:rPr>
          <w:sz w:val="24"/>
          <w:szCs w:val="24"/>
        </w:rPr>
      </w:pPr>
      <w:r w:rsidRPr="007772CC">
        <w:rPr>
          <w:b/>
          <w:bCs/>
          <w:sz w:val="24"/>
          <w:szCs w:val="24"/>
        </w:rPr>
        <w:t>Elevens val</w:t>
      </w:r>
      <w:r w:rsidRPr="00372A26">
        <w:rPr>
          <w:sz w:val="24"/>
          <w:szCs w:val="24"/>
        </w:rPr>
        <w:t xml:space="preserve"> – på måndag har vi elevens val tillsammans med vår fadderklass, Gula gruppen. Vi kommer att</w:t>
      </w:r>
      <w:r w:rsidR="00C924F3">
        <w:rPr>
          <w:sz w:val="24"/>
          <w:szCs w:val="24"/>
        </w:rPr>
        <w:t xml:space="preserve"> </w:t>
      </w:r>
      <w:r w:rsidR="00980F7B">
        <w:rPr>
          <w:sz w:val="24"/>
          <w:szCs w:val="24"/>
        </w:rPr>
        <w:t>programmera tillsammans.</w:t>
      </w:r>
    </w:p>
    <w:p w14:paraId="115864CF" w14:textId="33961D21" w:rsidR="007772CC" w:rsidRDefault="007772CC">
      <w:pPr>
        <w:rPr>
          <w:sz w:val="24"/>
          <w:szCs w:val="24"/>
        </w:rPr>
      </w:pPr>
      <w:r w:rsidRPr="007772CC">
        <w:rPr>
          <w:b/>
          <w:bCs/>
          <w:sz w:val="24"/>
          <w:szCs w:val="24"/>
        </w:rPr>
        <w:t>Media smart</w:t>
      </w:r>
      <w:r>
        <w:rPr>
          <w:sz w:val="24"/>
          <w:szCs w:val="24"/>
        </w:rPr>
        <w:t xml:space="preserve"> </w:t>
      </w:r>
      <w:r w:rsidR="00980F7B">
        <w:rPr>
          <w:sz w:val="24"/>
          <w:szCs w:val="24"/>
        </w:rPr>
        <w:t xml:space="preserve"> - vi kommer att prata om hur vi påverkas av reklam och media.</w:t>
      </w:r>
    </w:p>
    <w:p w14:paraId="5AEAE459" w14:textId="00471CC0" w:rsidR="004C5EE2" w:rsidRPr="00372A26" w:rsidRDefault="004C5EE2">
      <w:pPr>
        <w:rPr>
          <w:sz w:val="24"/>
          <w:szCs w:val="24"/>
        </w:rPr>
      </w:pPr>
    </w:p>
    <w:p w14:paraId="3897F8F1" w14:textId="204A86F9" w:rsidR="004C5EE2" w:rsidRPr="00372A26" w:rsidRDefault="004C5EE2">
      <w:pPr>
        <w:rPr>
          <w:b/>
          <w:bCs/>
          <w:sz w:val="24"/>
          <w:szCs w:val="24"/>
          <w:u w:val="single"/>
        </w:rPr>
      </w:pPr>
      <w:r w:rsidRPr="00372A26">
        <w:rPr>
          <w:b/>
          <w:bCs/>
          <w:sz w:val="24"/>
          <w:szCs w:val="24"/>
          <w:u w:val="single"/>
        </w:rPr>
        <w:t>Läxor</w:t>
      </w:r>
      <w:r w:rsidR="00372A26" w:rsidRPr="00372A26">
        <w:rPr>
          <w:b/>
          <w:bCs/>
          <w:sz w:val="24"/>
          <w:szCs w:val="24"/>
          <w:u w:val="single"/>
        </w:rPr>
        <w:t xml:space="preserve"> v 3:</w:t>
      </w:r>
    </w:p>
    <w:p w14:paraId="575797C0" w14:textId="2E848978" w:rsidR="004C5EE2" w:rsidRDefault="004C5EE2">
      <w:pPr>
        <w:rPr>
          <w:sz w:val="24"/>
          <w:szCs w:val="24"/>
        </w:rPr>
      </w:pPr>
      <w:r w:rsidRPr="00372A26">
        <w:rPr>
          <w:b/>
          <w:bCs/>
          <w:sz w:val="24"/>
          <w:szCs w:val="24"/>
        </w:rPr>
        <w:t>Tis</w:t>
      </w:r>
      <w:r w:rsidRPr="00372A26">
        <w:rPr>
          <w:sz w:val="24"/>
          <w:szCs w:val="24"/>
        </w:rPr>
        <w:t>: ma - läxa och sv - läxa till v 4 delas ut</w:t>
      </w:r>
      <w:r w:rsidR="00372A26" w:rsidRPr="00372A26">
        <w:rPr>
          <w:sz w:val="24"/>
          <w:szCs w:val="24"/>
        </w:rPr>
        <w:t>. Ingen läxa som ska lämnas in till v 3.</w:t>
      </w:r>
    </w:p>
    <w:p w14:paraId="2D9A8707" w14:textId="6E4FE6E4" w:rsidR="007772CC" w:rsidRDefault="007772CC">
      <w:pPr>
        <w:rPr>
          <w:sz w:val="24"/>
          <w:szCs w:val="24"/>
        </w:rPr>
      </w:pPr>
      <w:r w:rsidRPr="007772CC">
        <w:rPr>
          <w:b/>
          <w:bCs/>
          <w:sz w:val="24"/>
          <w:szCs w:val="24"/>
        </w:rPr>
        <w:t>Fre:</w:t>
      </w:r>
      <w:r>
        <w:rPr>
          <w:sz w:val="24"/>
          <w:szCs w:val="24"/>
        </w:rPr>
        <w:t xml:space="preserve"> Om ditt barn inte har hunnit med sitt skolarbete och behöver arbeta hemma så kommer vi att meddela er detta. </w:t>
      </w:r>
    </w:p>
    <w:p w14:paraId="6DCAB1AC" w14:textId="140EF917" w:rsidR="007772CC" w:rsidRDefault="007772CC">
      <w:pPr>
        <w:rPr>
          <w:sz w:val="24"/>
          <w:szCs w:val="24"/>
        </w:rPr>
      </w:pPr>
    </w:p>
    <w:p w14:paraId="6BDF1AE0" w14:textId="42F464BC" w:rsidR="007772CC" w:rsidRPr="007772CC" w:rsidRDefault="007772CC" w:rsidP="007772CC">
      <w:pPr>
        <w:rPr>
          <w:b/>
          <w:bCs/>
          <w:sz w:val="24"/>
          <w:szCs w:val="24"/>
          <w:u w:val="single"/>
        </w:rPr>
      </w:pPr>
      <w:r w:rsidRPr="007772CC">
        <w:rPr>
          <w:b/>
          <w:bCs/>
          <w:sz w:val="24"/>
          <w:szCs w:val="24"/>
          <w:u w:val="single"/>
        </w:rPr>
        <w:t xml:space="preserve">Info om skolhälsovård: </w:t>
      </w:r>
    </w:p>
    <w:p w14:paraId="79D7E7A2" w14:textId="3FCE83F0" w:rsidR="00C924F3" w:rsidRPr="00372A26" w:rsidRDefault="007772CC">
      <w:pPr>
        <w:rPr>
          <w:sz w:val="24"/>
          <w:szCs w:val="24"/>
        </w:rPr>
      </w:pPr>
      <w:r>
        <w:rPr>
          <w:sz w:val="24"/>
          <w:szCs w:val="24"/>
        </w:rPr>
        <w:t>P</w:t>
      </w:r>
      <w:r w:rsidRPr="00372A26">
        <w:rPr>
          <w:sz w:val="24"/>
          <w:szCs w:val="24"/>
        </w:rPr>
        <w:t>å onsdag</w:t>
      </w:r>
      <w:r>
        <w:rPr>
          <w:sz w:val="24"/>
          <w:szCs w:val="24"/>
        </w:rPr>
        <w:t>, v 3,</w:t>
      </w:r>
      <w:r w:rsidRPr="00372A26">
        <w:rPr>
          <w:sz w:val="24"/>
          <w:szCs w:val="24"/>
        </w:rPr>
        <w:t xml:space="preserve"> är vår skolsköterska på plats. Om ni skulle vilja boka in en tid hos henne så kontakta oss på skolan. </w:t>
      </w:r>
    </w:p>
    <w:p w14:paraId="54C46DDF" w14:textId="33465492" w:rsidR="004C5EE2" w:rsidRPr="00372A26" w:rsidRDefault="004C5EE2">
      <w:pPr>
        <w:rPr>
          <w:b/>
          <w:bCs/>
          <w:sz w:val="24"/>
          <w:szCs w:val="24"/>
          <w:u w:val="single"/>
        </w:rPr>
      </w:pPr>
      <w:r w:rsidRPr="00372A26">
        <w:rPr>
          <w:b/>
          <w:bCs/>
          <w:sz w:val="24"/>
          <w:szCs w:val="24"/>
          <w:u w:val="single"/>
        </w:rPr>
        <w:lastRenderedPageBreak/>
        <w:t>Händer framöver:</w:t>
      </w:r>
    </w:p>
    <w:p w14:paraId="2C272986" w14:textId="05C603E7" w:rsidR="004C5EE2" w:rsidRPr="00372A26" w:rsidRDefault="004C5EE2" w:rsidP="004C5EE2">
      <w:pPr>
        <w:pStyle w:val="Liststycke"/>
        <w:numPr>
          <w:ilvl w:val="0"/>
          <w:numId w:val="1"/>
        </w:numPr>
        <w:rPr>
          <w:sz w:val="24"/>
          <w:szCs w:val="24"/>
        </w:rPr>
      </w:pPr>
      <w:r w:rsidRPr="00372A26">
        <w:rPr>
          <w:sz w:val="24"/>
          <w:szCs w:val="24"/>
        </w:rPr>
        <w:t>Mån v 6 Stud</w:t>
      </w:r>
      <w:r w:rsidR="00372A26" w:rsidRPr="00372A26">
        <w:rPr>
          <w:sz w:val="24"/>
          <w:szCs w:val="24"/>
        </w:rPr>
        <w:t>ie</w:t>
      </w:r>
      <w:r w:rsidRPr="00372A26">
        <w:rPr>
          <w:sz w:val="24"/>
          <w:szCs w:val="24"/>
        </w:rPr>
        <w:t xml:space="preserve">dag – fritids och skola är stängt. </w:t>
      </w:r>
    </w:p>
    <w:p w14:paraId="25416975" w14:textId="4151BA7C" w:rsidR="004C5EE2" w:rsidRPr="00372A26" w:rsidRDefault="004C5EE2" w:rsidP="004C5EE2">
      <w:pPr>
        <w:pStyle w:val="Liststycke"/>
        <w:numPr>
          <w:ilvl w:val="0"/>
          <w:numId w:val="1"/>
        </w:numPr>
        <w:rPr>
          <w:sz w:val="24"/>
          <w:szCs w:val="24"/>
        </w:rPr>
      </w:pPr>
      <w:r w:rsidRPr="00372A26">
        <w:rPr>
          <w:sz w:val="24"/>
          <w:szCs w:val="24"/>
        </w:rPr>
        <w:t xml:space="preserve">Fre v 7 och 8 kommer Rosa gruppen att åka skridskor, mer info kommer senare. Om ni inte har skridskor så finns det att låna på skolan, vi kommer att kolla av detta när det blir dags. </w:t>
      </w:r>
    </w:p>
    <w:p w14:paraId="776BECA7" w14:textId="207B3FAB" w:rsidR="004C5EE2" w:rsidRPr="00372A26" w:rsidRDefault="004C5EE2" w:rsidP="004C5EE2">
      <w:pPr>
        <w:pStyle w:val="Liststycke"/>
        <w:numPr>
          <w:ilvl w:val="0"/>
          <w:numId w:val="1"/>
        </w:numPr>
        <w:rPr>
          <w:sz w:val="24"/>
          <w:szCs w:val="24"/>
        </w:rPr>
      </w:pPr>
      <w:r w:rsidRPr="00372A26">
        <w:rPr>
          <w:sz w:val="24"/>
          <w:szCs w:val="24"/>
        </w:rPr>
        <w:t>V 9 Sportlov, endast fritids är öppet</w:t>
      </w:r>
    </w:p>
    <w:p w14:paraId="22C4887A" w14:textId="68B4885C" w:rsidR="004C5EE2" w:rsidRPr="00372A26" w:rsidRDefault="004C5EE2">
      <w:pPr>
        <w:rPr>
          <w:sz w:val="24"/>
          <w:szCs w:val="24"/>
        </w:rPr>
      </w:pPr>
    </w:p>
    <w:p w14:paraId="70E01BAB" w14:textId="2E6E24ED" w:rsidR="004C5EE2" w:rsidRPr="00372A26" w:rsidRDefault="004C5EE2">
      <w:pPr>
        <w:rPr>
          <w:b/>
          <w:bCs/>
          <w:sz w:val="24"/>
          <w:szCs w:val="24"/>
          <w:u w:val="single"/>
        </w:rPr>
      </w:pPr>
      <w:r w:rsidRPr="00372A26">
        <w:rPr>
          <w:b/>
          <w:bCs/>
          <w:sz w:val="24"/>
          <w:szCs w:val="24"/>
          <w:u w:val="single"/>
        </w:rPr>
        <w:t>Sjukanmälan gör ni innan kl 07.50 till:</w:t>
      </w:r>
    </w:p>
    <w:p w14:paraId="528B61AD" w14:textId="5E45AF9A" w:rsidR="004C5EE2" w:rsidRPr="00372A26" w:rsidRDefault="004C5EE2">
      <w:pPr>
        <w:rPr>
          <w:sz w:val="24"/>
          <w:szCs w:val="24"/>
        </w:rPr>
      </w:pPr>
      <w:r w:rsidRPr="00372A26">
        <w:rPr>
          <w:sz w:val="24"/>
          <w:szCs w:val="24"/>
        </w:rPr>
        <w:t xml:space="preserve">08-710 49 49 (ank 2) eller maila till: </w:t>
      </w:r>
      <w:hyperlink r:id="rId7" w:history="1">
        <w:r w:rsidRPr="00372A26">
          <w:rPr>
            <w:rStyle w:val="Hyperlnk"/>
            <w:sz w:val="24"/>
            <w:szCs w:val="24"/>
          </w:rPr>
          <w:t>rosagruppen@myrstuguskolan.se</w:t>
        </w:r>
      </w:hyperlink>
    </w:p>
    <w:p w14:paraId="7EA388C1" w14:textId="62C2628D" w:rsidR="004C5EE2" w:rsidRPr="00372A26" w:rsidRDefault="004C5EE2">
      <w:pPr>
        <w:rPr>
          <w:sz w:val="24"/>
          <w:szCs w:val="24"/>
        </w:rPr>
      </w:pPr>
    </w:p>
    <w:p w14:paraId="564BA099" w14:textId="4516B935" w:rsidR="004C5EE2" w:rsidRPr="00C924F3" w:rsidRDefault="004C5EE2">
      <w:pPr>
        <w:rPr>
          <w:i/>
          <w:iCs/>
          <w:sz w:val="24"/>
          <w:szCs w:val="24"/>
        </w:rPr>
      </w:pPr>
      <w:r w:rsidRPr="00C924F3">
        <w:rPr>
          <w:i/>
          <w:iCs/>
          <w:sz w:val="24"/>
          <w:szCs w:val="24"/>
        </w:rPr>
        <w:t xml:space="preserve">Hör av er om det är något som ni undrar över. </w:t>
      </w:r>
    </w:p>
    <w:p w14:paraId="13CBF90D" w14:textId="6F8DF6E9" w:rsidR="004C5EE2" w:rsidRPr="00C924F3" w:rsidRDefault="004C5EE2">
      <w:pPr>
        <w:rPr>
          <w:i/>
          <w:iCs/>
          <w:sz w:val="24"/>
          <w:szCs w:val="24"/>
        </w:rPr>
      </w:pPr>
      <w:r w:rsidRPr="00C924F3">
        <w:rPr>
          <w:i/>
          <w:iCs/>
          <w:sz w:val="24"/>
          <w:szCs w:val="24"/>
        </w:rPr>
        <w:t>Trevlig helg!</w:t>
      </w:r>
    </w:p>
    <w:p w14:paraId="3446433A" w14:textId="725FD55B" w:rsidR="004C5EE2" w:rsidRPr="00C924F3" w:rsidRDefault="004C5EE2">
      <w:pPr>
        <w:rPr>
          <w:i/>
          <w:iCs/>
          <w:sz w:val="24"/>
          <w:szCs w:val="24"/>
        </w:rPr>
      </w:pPr>
      <w:r w:rsidRPr="00C924F3">
        <w:rPr>
          <w:i/>
          <w:iCs/>
          <w:sz w:val="24"/>
          <w:szCs w:val="24"/>
        </w:rPr>
        <w:t>Aleksandra, Eve och Anna</w:t>
      </w:r>
    </w:p>
    <w:p w14:paraId="62712008" w14:textId="2DDAA103" w:rsidR="004C5EE2" w:rsidRPr="00372A26" w:rsidRDefault="004C5EE2">
      <w:pPr>
        <w:rPr>
          <w:sz w:val="24"/>
          <w:szCs w:val="24"/>
        </w:rPr>
      </w:pPr>
    </w:p>
    <w:p w14:paraId="375FC6DC" w14:textId="77777777" w:rsidR="004C5EE2" w:rsidRPr="00372A26" w:rsidRDefault="004C5EE2">
      <w:pPr>
        <w:rPr>
          <w:sz w:val="24"/>
          <w:szCs w:val="24"/>
        </w:rPr>
      </w:pPr>
    </w:p>
    <w:sectPr w:rsidR="004C5EE2" w:rsidRPr="00372A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B5A3B"/>
    <w:multiLevelType w:val="hybridMultilevel"/>
    <w:tmpl w:val="6932026A"/>
    <w:lvl w:ilvl="0" w:tplc="FB28DAB8">
      <w:start w:val="8"/>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429934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EE2"/>
    <w:rsid w:val="00372A26"/>
    <w:rsid w:val="004C5EE2"/>
    <w:rsid w:val="00552BF8"/>
    <w:rsid w:val="007772CC"/>
    <w:rsid w:val="00980F7B"/>
    <w:rsid w:val="00C924F3"/>
    <w:rsid w:val="00CB3ED2"/>
    <w:rsid w:val="00E311DA"/>
    <w:rsid w:val="00FD45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12A66C4"/>
  <w15:chartTrackingRefBased/>
  <w15:docId w15:val="{9BF298CB-E95B-40D2-8685-48CB5F4BB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C5EE2"/>
    <w:rPr>
      <w:color w:val="0563C1" w:themeColor="hyperlink"/>
      <w:u w:val="single"/>
    </w:rPr>
  </w:style>
  <w:style w:type="character" w:styleId="Olstomnmnande">
    <w:name w:val="Unresolved Mention"/>
    <w:basedOn w:val="Standardstycketeckensnitt"/>
    <w:uiPriority w:val="99"/>
    <w:semiHidden/>
    <w:unhideWhenUsed/>
    <w:rsid w:val="004C5EE2"/>
    <w:rPr>
      <w:color w:val="605E5C"/>
      <w:shd w:val="clear" w:color="auto" w:fill="E1DFDD"/>
    </w:rPr>
  </w:style>
  <w:style w:type="paragraph" w:styleId="Liststycke">
    <w:name w:val="List Paragraph"/>
    <w:basedOn w:val="Normal"/>
    <w:uiPriority w:val="34"/>
    <w:qFormat/>
    <w:rsid w:val="004C5EE2"/>
    <w:pPr>
      <w:ind w:left="720"/>
      <w:contextualSpacing/>
    </w:pPr>
  </w:style>
  <w:style w:type="table" w:styleId="Tabellrutnt">
    <w:name w:val="Table Grid"/>
    <w:basedOn w:val="Normaltabell"/>
    <w:uiPriority w:val="39"/>
    <w:rsid w:val="00552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82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sagruppen@myrstuguskolan.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307</Words>
  <Characters>1631</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Tallkvist</dc:creator>
  <cp:keywords/>
  <dc:description/>
  <cp:lastModifiedBy>Anna Tallkvist</cp:lastModifiedBy>
  <cp:revision>4</cp:revision>
  <dcterms:created xsi:type="dcterms:W3CDTF">2023-01-12T12:23:00Z</dcterms:created>
  <dcterms:modified xsi:type="dcterms:W3CDTF">2023-01-12T12:51:00Z</dcterms:modified>
</cp:coreProperties>
</file>